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9B414" w14:textId="77777777" w:rsidR="000D08A1" w:rsidRPr="00DE4C2E" w:rsidRDefault="000D08A1" w:rsidP="000D08A1">
      <w:pPr>
        <w:pStyle w:val="Standard"/>
        <w:rPr>
          <w:rFonts w:ascii="Arial Narrow" w:hAnsi="Arial Narrow"/>
          <w:sz w:val="22"/>
          <w:szCs w:val="22"/>
        </w:rPr>
      </w:pPr>
      <w:r w:rsidRPr="00DE4C2E">
        <w:rPr>
          <w:rFonts w:ascii="Arial Narrow" w:hAnsi="Arial Narrow"/>
          <w:b/>
          <w:sz w:val="22"/>
          <w:szCs w:val="22"/>
        </w:rPr>
        <w:t>Opis ocenianych parametrów stacji otrzymywania wody ultra czystej</w:t>
      </w:r>
    </w:p>
    <w:p w14:paraId="78BE2C05" w14:textId="77777777" w:rsidR="000D08A1" w:rsidRPr="00DE4C2E" w:rsidRDefault="000D08A1" w:rsidP="000D08A1">
      <w:pPr>
        <w:pStyle w:val="Standard"/>
        <w:rPr>
          <w:rFonts w:ascii="Arial Narrow" w:eastAsia="SimSun, 宋体" w:hAnsi="Arial Narrow"/>
          <w:b/>
          <w:i/>
          <w:sz w:val="22"/>
          <w:szCs w:val="22"/>
        </w:rPr>
      </w:pPr>
    </w:p>
    <w:p w14:paraId="32ABA3F8" w14:textId="77777777" w:rsidR="000D08A1" w:rsidRPr="00DE4C2E" w:rsidRDefault="000D08A1" w:rsidP="000D08A1">
      <w:pPr>
        <w:pStyle w:val="Standard"/>
        <w:rPr>
          <w:rFonts w:ascii="Arial Narrow" w:eastAsia="SimSun, 宋体" w:hAnsi="Arial Narrow"/>
          <w:b/>
          <w:i/>
          <w:sz w:val="22"/>
          <w:szCs w:val="22"/>
        </w:rPr>
      </w:pPr>
    </w:p>
    <w:tbl>
      <w:tblPr>
        <w:tblW w:w="9495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392"/>
        <w:gridCol w:w="2361"/>
        <w:gridCol w:w="2175"/>
      </w:tblGrid>
      <w:tr w:rsidR="000D08A1" w:rsidRPr="00DE4C2E" w14:paraId="17CB018B" w14:textId="77777777" w:rsidTr="000D08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E2726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0D6A4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b/>
                <w:sz w:val="22"/>
                <w:szCs w:val="22"/>
              </w:rPr>
              <w:t>Opis parametrów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7128A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b/>
                <w:sz w:val="22"/>
                <w:szCs w:val="22"/>
              </w:rPr>
              <w:t>Parametry graniczne oceniane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F247B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b/>
                <w:bCs/>
                <w:sz w:val="22"/>
                <w:szCs w:val="22"/>
              </w:rPr>
              <w:t>Oferowany parametr podać  TAK/NIE</w:t>
            </w:r>
          </w:p>
          <w:p w14:paraId="16676644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b/>
                <w:bCs/>
                <w:sz w:val="22"/>
                <w:szCs w:val="22"/>
              </w:rPr>
              <w:t>lub opisać</w:t>
            </w:r>
          </w:p>
        </w:tc>
      </w:tr>
      <w:tr w:rsidR="000D08A1" w:rsidRPr="00DE4C2E" w14:paraId="7EDFB669" w14:textId="77777777" w:rsidTr="000D08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E5DF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D7494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Panel kontrolny wyświetlacz tekstowy 2x16 znaków wraz z klawiaturą membranową odporną na zachlapanie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E2011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3000FEE6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13F856A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NIE=0 pkt.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DEE66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8A1" w:rsidRPr="00DE4C2E" w14:paraId="2B9189F5" w14:textId="77777777" w:rsidTr="000D08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5E7FB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1828B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Wbudowane porty RS 232/USB opcja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D9B9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57A27622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0E9ACDB9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DDBD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8A1" w:rsidRPr="00DE4C2E" w14:paraId="1BD8B8EA" w14:textId="77777777" w:rsidTr="000D08A1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63DDF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03A87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Komunikaty alarmowe uszkodzenia czujnika temperatury, uszkodzenia czujnika przewodności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20E75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39E167EF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75D15F7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6BE9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8A1" w:rsidRPr="00DE4C2E" w14:paraId="72AC0A95" w14:textId="77777777" w:rsidTr="000D08A1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AB8BB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DC1F7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Wysokość maksymalnie 540 mm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6E703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3B294677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9811E0B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6B88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8A1" w:rsidRPr="00DE4C2E" w14:paraId="03884572" w14:textId="77777777" w:rsidTr="000D08A1">
        <w:trPr>
          <w:trHeight w:val="21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EEF96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A3844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Szerokość maksymalnie 370 mm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D5C52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51BBAAE7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2798362A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9F5C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D08A1" w:rsidRPr="00DE4C2E" w14:paraId="2B5D61A9" w14:textId="77777777" w:rsidTr="000D08A1">
        <w:trPr>
          <w:trHeight w:val="21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CE2A9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0225F" w14:textId="77777777" w:rsidR="000D08A1" w:rsidRPr="00DE4C2E" w:rsidRDefault="000D08A1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DE4C2E">
              <w:rPr>
                <w:rFonts w:ascii="Arial Narrow" w:hAnsi="Arial Narrow"/>
                <w:sz w:val="22"/>
                <w:szCs w:val="22"/>
              </w:rPr>
              <w:t>Głębokość maksymalnie 370 mm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5A19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3E8444C7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34F5C02" w14:textId="77777777" w:rsidR="000D08A1" w:rsidRPr="00DE4C2E" w:rsidRDefault="000D08A1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DE4C2E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B123" w14:textId="77777777" w:rsidR="000D08A1" w:rsidRPr="00DE4C2E" w:rsidRDefault="000D08A1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1BCF2DC" w14:textId="58183DC5" w:rsidR="00FB7AC3" w:rsidRDefault="00FB7AC3"/>
    <w:p w14:paraId="59AE2CCB" w14:textId="77777777" w:rsidR="000D08A1" w:rsidRDefault="000D08A1" w:rsidP="000D08A1">
      <w:r w:rsidRPr="002E1BC7">
        <w:rPr>
          <w:rFonts w:ascii="Arial Narrow" w:hAnsi="Arial Narrow"/>
          <w:sz w:val="22"/>
          <w:szCs w:val="22"/>
          <w:vertAlign w:val="superscript"/>
        </w:rPr>
        <w:t>1</w:t>
      </w:r>
      <w:r w:rsidRPr="002E1BC7">
        <w:rPr>
          <w:rFonts w:ascii="Arial Narrow" w:hAnsi="Arial Narrow"/>
          <w:sz w:val="22"/>
          <w:szCs w:val="22"/>
        </w:rPr>
        <w:t xml:space="preserve"> Dokument składany w formie elektronicznej należy podpisać w sposób </w:t>
      </w:r>
      <w:bookmarkStart w:id="0" w:name="_GoBack"/>
      <w:bookmarkEnd w:id="0"/>
      <w:r w:rsidRPr="002E1BC7">
        <w:rPr>
          <w:rFonts w:ascii="Arial Narrow" w:hAnsi="Arial Narrow"/>
          <w:sz w:val="22"/>
          <w:szCs w:val="22"/>
        </w:rPr>
        <w:t>opisany w</w:t>
      </w:r>
      <w:r>
        <w:rPr>
          <w:rFonts w:ascii="Arial Narrow" w:hAnsi="Arial Narrow"/>
          <w:sz w:val="22"/>
          <w:szCs w:val="22"/>
        </w:rPr>
        <w:t xml:space="preserve"> OWZ.</w:t>
      </w:r>
    </w:p>
    <w:p w14:paraId="35069C7D" w14:textId="77777777" w:rsidR="000D08A1" w:rsidRDefault="000D08A1"/>
    <w:sectPr w:rsidR="000D08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ED36" w14:textId="77777777" w:rsidR="00686666" w:rsidRDefault="00686666" w:rsidP="000D08A1">
      <w:r>
        <w:separator/>
      </w:r>
    </w:p>
  </w:endnote>
  <w:endnote w:type="continuationSeparator" w:id="0">
    <w:p w14:paraId="3E92C97B" w14:textId="77777777" w:rsidR="00686666" w:rsidRDefault="00686666" w:rsidP="000D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C799D" w14:textId="77777777" w:rsidR="00686666" w:rsidRDefault="00686666" w:rsidP="000D08A1">
      <w:r>
        <w:separator/>
      </w:r>
    </w:p>
  </w:footnote>
  <w:footnote w:type="continuationSeparator" w:id="0">
    <w:p w14:paraId="68E51449" w14:textId="77777777" w:rsidR="00686666" w:rsidRDefault="00686666" w:rsidP="000D0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35956" w14:textId="15079F48" w:rsidR="000D08A1" w:rsidRDefault="000D08A1" w:rsidP="000D08A1">
    <w:pPr>
      <w:pStyle w:val="Nagwek1"/>
      <w:rPr>
        <w:rFonts w:ascii="Arial Narrow" w:hAnsi="Arial Narrow"/>
        <w:sz w:val="22"/>
        <w:szCs w:val="22"/>
      </w:rPr>
    </w:pPr>
    <w:bookmarkStart w:id="1" w:name="_Hlk218241276"/>
    <w:r>
      <w:rPr>
        <w:rFonts w:ascii="Arial Narrow" w:hAnsi="Arial Narrow"/>
        <w:sz w:val="22"/>
        <w:szCs w:val="22"/>
      </w:rPr>
      <w:t xml:space="preserve">Załącznik nr 1.1 OPZ -Zadanie nr  2                      </w:t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  <w:t>NZP.2810.71.202</w:t>
    </w:r>
    <w:r w:rsidR="0040361F">
      <w:rPr>
        <w:rFonts w:ascii="Arial Narrow" w:hAnsi="Arial Narrow"/>
        <w:sz w:val="22"/>
        <w:szCs w:val="22"/>
      </w:rPr>
      <w:t>5</w:t>
    </w:r>
    <w:r>
      <w:rPr>
        <w:rFonts w:ascii="Arial Narrow" w:hAnsi="Arial Narrow"/>
        <w:sz w:val="22"/>
        <w:szCs w:val="22"/>
      </w:rPr>
      <w:t>-ZOF</w:t>
    </w:r>
  </w:p>
  <w:bookmarkEnd w:id="1"/>
  <w:p w14:paraId="74F7AA92" w14:textId="77777777" w:rsidR="000D08A1" w:rsidRDefault="000D08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A0"/>
    <w:rsid w:val="000B0A46"/>
    <w:rsid w:val="000D08A1"/>
    <w:rsid w:val="0040361F"/>
    <w:rsid w:val="00481600"/>
    <w:rsid w:val="00686666"/>
    <w:rsid w:val="008C48DE"/>
    <w:rsid w:val="00BC28A0"/>
    <w:rsid w:val="00DE4C2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221D"/>
  <w15:chartTrackingRefBased/>
  <w15:docId w15:val="{8F8737BC-B076-42DD-A6D3-009DC55B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8A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D08A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D08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D08A1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08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D08A1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0D08A1"/>
    <w:pPr>
      <w:keepNext/>
      <w:autoSpaceDN/>
      <w:spacing w:before="240" w:after="120"/>
    </w:pPr>
    <w:rPr>
      <w:rFonts w:ascii="Liberation Sans" w:eastAsia="Microsoft YaHei" w:hAnsi="Liberation Sans"/>
      <w:kern w:val="0"/>
      <w:sz w:val="28"/>
      <w:szCs w:val="28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08A1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08A1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2026-01-02T09:13:00Z</dcterms:created>
  <dcterms:modified xsi:type="dcterms:W3CDTF">2026-01-02T09:27:00Z</dcterms:modified>
</cp:coreProperties>
</file>